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F483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DF4832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DF4832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F483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DF4832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DF4832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DF4832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DF4832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DF4832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DF4832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DF4832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DF4832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DF4832">
        <w:rPr>
          <w:sz w:val="50"/>
          <w:szCs w:val="50"/>
        </w:rPr>
        <w:t>работников, занятых ремонтом и техническим обслуживанием машин и оборудования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DF4832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DF4832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DF4832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F4832" w:rsidRPr="00DF4832" w:rsidRDefault="00C25FAD" w:rsidP="00DF4832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 xml:space="preserve">типовой </w:t>
      </w:r>
      <w:r w:rsidR="00DF4832">
        <w:rPr>
          <w:color w:val="2D2D2D"/>
          <w:spacing w:val="2"/>
          <w:sz w:val="28"/>
          <w:szCs w:val="28"/>
        </w:rPr>
        <w:t xml:space="preserve">отраслевой </w:t>
      </w:r>
      <w:r>
        <w:rPr>
          <w:color w:val="2D2D2D"/>
          <w:spacing w:val="2"/>
          <w:sz w:val="28"/>
          <w:szCs w:val="28"/>
        </w:rPr>
        <w:t xml:space="preserve">инструкции </w:t>
      </w:r>
      <w:r w:rsidR="00DF4832">
        <w:rPr>
          <w:color w:val="2D2D2D"/>
          <w:spacing w:val="2"/>
          <w:sz w:val="28"/>
          <w:szCs w:val="28"/>
        </w:rPr>
        <w:t>№1</w:t>
      </w:r>
      <w:r>
        <w:rPr>
          <w:color w:val="2D2D2D"/>
          <w:spacing w:val="2"/>
          <w:sz w:val="28"/>
          <w:szCs w:val="28"/>
        </w:rPr>
        <w:t xml:space="preserve"> </w:t>
      </w:r>
      <w:r w:rsidR="00DF4832">
        <w:rPr>
          <w:color w:val="2D2D2D"/>
          <w:spacing w:val="2"/>
          <w:sz w:val="28"/>
          <w:szCs w:val="28"/>
        </w:rPr>
        <w:t>Сборника типовых инструкций по охране труда при ремонте и техническои обслуживании машин и оборудования ТОИ Р-97300-002-1995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</w:t>
      </w:r>
      <w:r w:rsidR="00B22CAB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DF4832">
        <w:rPr>
          <w:color w:val="2D2D2D"/>
          <w:spacing w:val="2"/>
          <w:sz w:val="28"/>
          <w:szCs w:val="28"/>
        </w:rPr>
        <w:t>в сельском хозяйстве</w:t>
      </w:r>
      <w:r w:rsidR="00ED1A67">
        <w:rPr>
          <w:color w:val="2D2D2D"/>
          <w:spacing w:val="2"/>
          <w:sz w:val="28"/>
          <w:szCs w:val="28"/>
        </w:rPr>
        <w:t>,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DF4832">
        <w:rPr>
          <w:color w:val="2D2D2D"/>
          <w:spacing w:val="2"/>
          <w:sz w:val="28"/>
          <w:szCs w:val="28"/>
        </w:rPr>
        <w:t>работников</w:t>
      </w:r>
      <w:r w:rsidR="00DF4832" w:rsidRPr="00DF4832">
        <w:rPr>
          <w:color w:val="2D2D2D"/>
          <w:spacing w:val="2"/>
          <w:sz w:val="28"/>
          <w:szCs w:val="28"/>
        </w:rPr>
        <w:t>, занятых ремонтом и техническим обслуживанием техники в растениеводческих хозяйствах</w:t>
      </w:r>
      <w:r w:rsidR="00DF4832">
        <w:rPr>
          <w:color w:val="2D2D2D"/>
          <w:spacing w:val="2"/>
          <w:sz w:val="28"/>
          <w:szCs w:val="28"/>
        </w:rPr>
        <w:t>.</w:t>
      </w:r>
      <w:proofErr w:type="gramEnd"/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bCs/>
          <w:color w:val="2D2D2D"/>
          <w:spacing w:val="2"/>
          <w:sz w:val="28"/>
          <w:szCs w:val="28"/>
        </w:rPr>
        <w:t>1.1.</w:t>
      </w:r>
      <w:r w:rsidRPr="00FE4A7B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К работам допускаются </w:t>
      </w:r>
      <w:r w:rsidR="00DF4832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 xml:space="preserve">не моложе 18 лет, </w:t>
      </w:r>
      <w:r w:rsidR="004A32EC">
        <w:rPr>
          <w:color w:val="2D2D2D"/>
          <w:spacing w:val="2"/>
          <w:sz w:val="28"/>
          <w:szCs w:val="28"/>
        </w:rPr>
        <w:t xml:space="preserve">имеющие соответствующую подготовку, </w:t>
      </w:r>
      <w:r w:rsidRPr="00FE4A7B">
        <w:rPr>
          <w:color w:val="2D2D2D"/>
          <w:spacing w:val="2"/>
          <w:sz w:val="28"/>
          <w:szCs w:val="28"/>
        </w:rPr>
        <w:t>прошедшие перед допуском к самостоятельной работе: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1.2.</w:t>
      </w:r>
      <w:r w:rsidRPr="00FE4A7B">
        <w:rPr>
          <w:color w:val="2D2D2D"/>
          <w:spacing w:val="2"/>
          <w:sz w:val="28"/>
          <w:szCs w:val="28"/>
        </w:rPr>
        <w:t> </w:t>
      </w:r>
      <w:r w:rsidR="004A32EC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>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движущиеся машины и механизмы;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подвижные части производственного оборудования;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отлетающие осколки;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острые кромки, заусенцы, шероховатая поверхность заготовок, инструмента и оборудования;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4A32EC">
        <w:rPr>
          <w:color w:val="2D2D2D"/>
          <w:spacing w:val="2"/>
          <w:sz w:val="28"/>
          <w:szCs w:val="28"/>
        </w:rPr>
        <w:t>- повышенные запыленность и загазованность рабочей зоны;</w:t>
      </w:r>
      <w:proofErr w:type="gramEnd"/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повышенные уровень шума и вибрации на рабочем месте;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недостаточная освещенность рабочего места;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скользкие поверхности;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A32EC">
        <w:rPr>
          <w:color w:val="2D2D2D"/>
          <w:spacing w:val="2"/>
          <w:sz w:val="28"/>
          <w:szCs w:val="28"/>
        </w:rPr>
        <w:t>- загрязненные химическими веществами, радиацией и пестицидами поверхности оборудования, машин и материалов.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1.3.</w:t>
      </w:r>
      <w:r w:rsidRPr="00FE4A7B">
        <w:rPr>
          <w:color w:val="2D2D2D"/>
          <w:spacing w:val="2"/>
          <w:sz w:val="28"/>
          <w:szCs w:val="28"/>
        </w:rPr>
        <w:t xml:space="preserve"> Для защиты от общих производственных загрязнений и механических воздействий </w:t>
      </w:r>
      <w:r w:rsidR="004A32EC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 xml:space="preserve">обязаны использовать предоставляемые работодателями бесплатно </w:t>
      </w:r>
      <w:r w:rsidR="004A32EC">
        <w:rPr>
          <w:color w:val="2D2D2D"/>
          <w:spacing w:val="2"/>
          <w:sz w:val="28"/>
          <w:szCs w:val="28"/>
        </w:rPr>
        <w:t xml:space="preserve">специальную одежду и обувь. 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1.4.</w:t>
      </w:r>
      <w:r w:rsidRPr="00FE4A7B">
        <w:rPr>
          <w:color w:val="2D2D2D"/>
          <w:spacing w:val="2"/>
          <w:sz w:val="28"/>
          <w:szCs w:val="28"/>
        </w:rPr>
        <w:t> Находясь на территории</w:t>
      </w:r>
      <w:r w:rsidR="004A32EC">
        <w:rPr>
          <w:color w:val="2D2D2D"/>
          <w:spacing w:val="2"/>
          <w:sz w:val="28"/>
          <w:szCs w:val="28"/>
        </w:rPr>
        <w:t xml:space="preserve"> производственной</w:t>
      </w:r>
      <w:r w:rsidRPr="00FE4A7B">
        <w:rPr>
          <w:color w:val="2D2D2D"/>
          <w:spacing w:val="2"/>
          <w:sz w:val="28"/>
          <w:szCs w:val="28"/>
        </w:rPr>
        <w:t xml:space="preserve"> площадки, в производственных и бытовых помещениях, участках работ и рабочих местах, 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выполнять правила внутреннего трудового распорядка, принятые в данной организации.</w:t>
      </w:r>
    </w:p>
    <w:p w:rsidR="00FE4A7B" w:rsidRPr="00FE4A7B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Допуск посторонних лиц, а также работников в нетрезвом состоянии на указанные места запрещается.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</w:t>
      </w:r>
      <w:r w:rsidR="004A32EC">
        <w:rPr>
          <w:bCs/>
          <w:color w:val="2D2D2D"/>
          <w:spacing w:val="2"/>
          <w:sz w:val="28"/>
          <w:szCs w:val="28"/>
        </w:rPr>
        <w:t>5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</w:t>
      </w:r>
      <w:r w:rsidRPr="00FE4A7B">
        <w:rPr>
          <w:color w:val="2D2D2D"/>
          <w:spacing w:val="2"/>
          <w:sz w:val="28"/>
          <w:szCs w:val="28"/>
        </w:rPr>
        <w:lastRenderedPageBreak/>
        <w:t>ухудшении состояния своего здоровья, в том числе о появлении острого профессионального заболевания (отравления).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1.6. </w:t>
      </w:r>
      <w:r w:rsidRPr="004A32EC">
        <w:rPr>
          <w:color w:val="2D2D2D"/>
          <w:spacing w:val="2"/>
          <w:sz w:val="28"/>
          <w:szCs w:val="28"/>
        </w:rPr>
        <w:t>Не допускается техническое обслуживание и ремонт машин и оборудования, работающих в зоне радиоактивного, химического загрязнения, загрязнения пестицидами или другими агрохимикатами, до проведения дезактивации, дегазации и нейтрализации загрязнения.</w:t>
      </w:r>
    </w:p>
    <w:p w:rsidR="004A32EC" w:rsidRPr="004A32EC" w:rsidRDefault="004A32EC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1.7. </w:t>
      </w:r>
      <w:r w:rsidRPr="004A32EC">
        <w:rPr>
          <w:color w:val="2D2D2D"/>
          <w:spacing w:val="2"/>
          <w:sz w:val="28"/>
          <w:szCs w:val="28"/>
        </w:rPr>
        <w:t>Рабо</w:t>
      </w:r>
      <w:r>
        <w:rPr>
          <w:color w:val="2D2D2D"/>
          <w:spacing w:val="2"/>
          <w:sz w:val="28"/>
          <w:szCs w:val="28"/>
        </w:rPr>
        <w:t>тник</w:t>
      </w:r>
      <w:r w:rsidRPr="004A32EC">
        <w:rPr>
          <w:color w:val="2D2D2D"/>
          <w:spacing w:val="2"/>
          <w:sz w:val="28"/>
          <w:szCs w:val="28"/>
        </w:rPr>
        <w:t>, допустивший нарушение требований инструкци</w:t>
      </w:r>
      <w:r>
        <w:rPr>
          <w:color w:val="2D2D2D"/>
          <w:spacing w:val="2"/>
          <w:sz w:val="28"/>
          <w:szCs w:val="28"/>
        </w:rPr>
        <w:t>и</w:t>
      </w:r>
      <w:r w:rsidRPr="004A32EC">
        <w:rPr>
          <w:color w:val="2D2D2D"/>
          <w:spacing w:val="2"/>
          <w:sz w:val="28"/>
          <w:szCs w:val="28"/>
        </w:rPr>
        <w:t xml:space="preserve"> по охране труда, может быть привлечен к дисциплинарной ответственности согласно правилам внутреннего распорядка предприятия, а если эти нарушения связаны с причинением материального ущерба предприятию, рабочий несет и материальную ответственность в установленном порядке.</w:t>
      </w:r>
    </w:p>
    <w:p w:rsidR="004A32EC" w:rsidRDefault="004A32EC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2.1.</w:t>
      </w:r>
      <w:r w:rsidRPr="00FE4A7B">
        <w:rPr>
          <w:color w:val="2D2D2D"/>
          <w:spacing w:val="2"/>
          <w:sz w:val="28"/>
          <w:szCs w:val="28"/>
        </w:rPr>
        <w:t xml:space="preserve"> Перед началом работы </w:t>
      </w:r>
      <w:r w:rsidR="004A32EC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обязаны:</w:t>
      </w:r>
    </w:p>
    <w:p w:rsidR="00FE4A7B" w:rsidRPr="00FE4A7B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4A32EC">
        <w:rPr>
          <w:color w:val="2D2D2D"/>
          <w:spacing w:val="2"/>
          <w:sz w:val="28"/>
          <w:szCs w:val="28"/>
        </w:rPr>
        <w:t>н</w:t>
      </w:r>
      <w:r w:rsidR="004A32EC" w:rsidRPr="004A32EC">
        <w:rPr>
          <w:color w:val="2D2D2D"/>
          <w:spacing w:val="2"/>
          <w:sz w:val="28"/>
          <w:szCs w:val="28"/>
        </w:rPr>
        <w:t>аде</w:t>
      </w:r>
      <w:r w:rsidR="004A32EC">
        <w:rPr>
          <w:color w:val="2D2D2D"/>
          <w:spacing w:val="2"/>
          <w:sz w:val="28"/>
          <w:szCs w:val="28"/>
        </w:rPr>
        <w:t>ть</w:t>
      </w:r>
      <w:r w:rsidR="004A32EC" w:rsidRPr="004A32EC">
        <w:rPr>
          <w:color w:val="2D2D2D"/>
          <w:spacing w:val="2"/>
          <w:sz w:val="28"/>
          <w:szCs w:val="28"/>
        </w:rPr>
        <w:t xml:space="preserve">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</w:t>
      </w:r>
      <w:r w:rsidR="004A32EC">
        <w:rPr>
          <w:color w:val="2D2D2D"/>
          <w:spacing w:val="2"/>
          <w:sz w:val="28"/>
          <w:szCs w:val="28"/>
        </w:rPr>
        <w:t xml:space="preserve">уты </w:t>
      </w:r>
      <w:r w:rsidR="004A32EC" w:rsidRPr="004A32EC">
        <w:rPr>
          <w:color w:val="2D2D2D"/>
          <w:spacing w:val="2"/>
          <w:sz w:val="28"/>
          <w:szCs w:val="28"/>
        </w:rPr>
        <w:t xml:space="preserve">обшлага рукавов, волосы </w:t>
      </w:r>
      <w:r w:rsidR="004A32EC">
        <w:rPr>
          <w:color w:val="2D2D2D"/>
          <w:spacing w:val="2"/>
          <w:sz w:val="28"/>
          <w:szCs w:val="28"/>
        </w:rPr>
        <w:t xml:space="preserve">убраны </w:t>
      </w:r>
      <w:r w:rsidR="004A32EC" w:rsidRPr="004A32EC">
        <w:rPr>
          <w:color w:val="2D2D2D"/>
          <w:spacing w:val="2"/>
          <w:sz w:val="28"/>
          <w:szCs w:val="28"/>
        </w:rPr>
        <w:t xml:space="preserve">под </w:t>
      </w:r>
      <w:r w:rsidR="004A32EC">
        <w:rPr>
          <w:color w:val="2D2D2D"/>
          <w:spacing w:val="2"/>
          <w:sz w:val="28"/>
          <w:szCs w:val="28"/>
        </w:rPr>
        <w:t>плотно облегающий головной убор</w:t>
      </w:r>
      <w:r w:rsidRPr="00FE4A7B">
        <w:rPr>
          <w:color w:val="2D2D2D"/>
          <w:spacing w:val="2"/>
          <w:sz w:val="28"/>
          <w:szCs w:val="28"/>
        </w:rPr>
        <w:t>;</w:t>
      </w:r>
    </w:p>
    <w:p w:rsidR="004A32EC" w:rsidRPr="004A32EC" w:rsidRDefault="00FE4A7B" w:rsidP="004A32E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4A32EC">
        <w:rPr>
          <w:color w:val="2D2D2D"/>
          <w:spacing w:val="2"/>
          <w:sz w:val="28"/>
          <w:szCs w:val="28"/>
        </w:rPr>
        <w:t>п</w:t>
      </w:r>
      <w:r w:rsidR="004A32EC" w:rsidRPr="004A32EC">
        <w:rPr>
          <w:color w:val="2D2D2D"/>
          <w:spacing w:val="2"/>
          <w:sz w:val="28"/>
          <w:szCs w:val="28"/>
        </w:rPr>
        <w:t>ровер</w:t>
      </w:r>
      <w:r w:rsidR="004A32EC">
        <w:rPr>
          <w:color w:val="2D2D2D"/>
          <w:spacing w:val="2"/>
          <w:sz w:val="28"/>
          <w:szCs w:val="28"/>
        </w:rPr>
        <w:t xml:space="preserve">ить, </w:t>
      </w:r>
      <w:r w:rsidR="004A32EC" w:rsidRPr="004A32EC">
        <w:rPr>
          <w:color w:val="2D2D2D"/>
          <w:spacing w:val="2"/>
          <w:sz w:val="28"/>
          <w:szCs w:val="28"/>
        </w:rPr>
        <w:t>применяемый при работе инструмент и приспособления</w:t>
      </w:r>
      <w:r w:rsidR="0007107B">
        <w:rPr>
          <w:color w:val="2D2D2D"/>
          <w:spacing w:val="2"/>
          <w:sz w:val="28"/>
          <w:szCs w:val="28"/>
        </w:rPr>
        <w:t>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2.2.</w:t>
      </w:r>
      <w:r w:rsidRPr="00FE4A7B">
        <w:rPr>
          <w:color w:val="2D2D2D"/>
          <w:spacing w:val="2"/>
          <w:sz w:val="28"/>
          <w:szCs w:val="28"/>
        </w:rPr>
        <w:t xml:space="preserve"> После получения задания на выполнение работы </w:t>
      </w:r>
      <w:r w:rsidR="0007107B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обязаны:</w:t>
      </w:r>
    </w:p>
    <w:p w:rsidR="0007107B" w:rsidRPr="0007107B" w:rsidRDefault="00FE4A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7107B">
        <w:rPr>
          <w:color w:val="2D2D2D"/>
          <w:spacing w:val="2"/>
          <w:sz w:val="28"/>
          <w:szCs w:val="28"/>
        </w:rPr>
        <w:t>р</w:t>
      </w:r>
      <w:r w:rsidR="0007107B" w:rsidRPr="0007107B">
        <w:rPr>
          <w:color w:val="2D2D2D"/>
          <w:spacing w:val="2"/>
          <w:sz w:val="28"/>
          <w:szCs w:val="28"/>
        </w:rPr>
        <w:t>абочий инструмент, приспособления и материалы расположит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в установленном месте, в удобном и безопасном для пользования порядке.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ровер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наличие и исправность у оборудования предупредительной сигнализации, ограждений, предохранительных и блокировочных устройств.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ровер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надежность соединения заземляющего и зануляющего проводов с оборудованием.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в</w:t>
      </w:r>
      <w:r w:rsidRPr="0007107B">
        <w:rPr>
          <w:color w:val="2D2D2D"/>
          <w:spacing w:val="2"/>
          <w:sz w:val="28"/>
          <w:szCs w:val="28"/>
        </w:rPr>
        <w:t>ключит</w:t>
      </w:r>
      <w:r>
        <w:rPr>
          <w:color w:val="2D2D2D"/>
          <w:spacing w:val="2"/>
          <w:sz w:val="28"/>
          <w:szCs w:val="28"/>
        </w:rPr>
        <w:t>ь</w:t>
      </w:r>
      <w:r w:rsidRPr="0007107B">
        <w:rPr>
          <w:color w:val="2D2D2D"/>
          <w:spacing w:val="2"/>
          <w:sz w:val="28"/>
          <w:szCs w:val="28"/>
        </w:rPr>
        <w:t>, при необходимости, местное освещение и проверьте исправность вентиляции.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ровер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наличие противопожарного инвентаря и доступ к нему.</w:t>
      </w:r>
    </w:p>
    <w:p w:rsidR="00FE4A7B" w:rsidRPr="00FE4A7B" w:rsidRDefault="00FE4A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2.3.</w:t>
      </w:r>
      <w:r w:rsidRPr="00FE4A7B">
        <w:rPr>
          <w:color w:val="2D2D2D"/>
          <w:spacing w:val="2"/>
          <w:sz w:val="28"/>
          <w:szCs w:val="28"/>
        </w:rPr>
        <w:t> </w:t>
      </w:r>
      <w:r w:rsidR="0007107B">
        <w:rPr>
          <w:color w:val="2D2D2D"/>
          <w:spacing w:val="2"/>
          <w:sz w:val="28"/>
          <w:szCs w:val="28"/>
        </w:rPr>
        <w:t>Работники</w:t>
      </w:r>
      <w:r w:rsidRPr="00FE4A7B">
        <w:rPr>
          <w:color w:val="2D2D2D"/>
          <w:spacing w:val="2"/>
          <w:sz w:val="28"/>
          <w:szCs w:val="28"/>
        </w:rPr>
        <w:t xml:space="preserve"> обязаны не приступать к работе в случае наличия следующих нарушений требований безопасности: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неисправностях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технологической оснастки, оборудования, средств защиты работающих или инструмента, указанных в инструкциях заводов-изготовителей по их эксплуатации, при которых</w:t>
      </w:r>
      <w:r w:rsidR="0007107B">
        <w:rPr>
          <w:color w:val="2D2D2D"/>
          <w:spacing w:val="2"/>
          <w:sz w:val="28"/>
          <w:szCs w:val="28"/>
        </w:rPr>
        <w:t xml:space="preserve"> не допускается их применение;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7107B" w:rsidRPr="009172D8">
        <w:rPr>
          <w:color w:val="2D2D2D"/>
          <w:spacing w:val="2"/>
          <w:sz w:val="28"/>
          <w:szCs w:val="28"/>
        </w:rPr>
        <w:t>недостаточной освещенности рабочих мест и подходов к н</w:t>
      </w:r>
      <w:r w:rsidR="0007107B">
        <w:rPr>
          <w:color w:val="2D2D2D"/>
          <w:spacing w:val="2"/>
          <w:sz w:val="28"/>
          <w:szCs w:val="28"/>
        </w:rPr>
        <w:t>им;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7107B" w:rsidRPr="009172D8">
        <w:rPr>
          <w:color w:val="2D2D2D"/>
          <w:spacing w:val="2"/>
          <w:sz w:val="28"/>
          <w:szCs w:val="28"/>
        </w:rPr>
        <w:t xml:space="preserve">несвоевременном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проведении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очередных испытаний (технического осмотра) оборудования, технологи</w:t>
      </w:r>
      <w:r w:rsidR="0007107B">
        <w:rPr>
          <w:color w:val="2D2D2D"/>
          <w:spacing w:val="2"/>
          <w:sz w:val="28"/>
          <w:szCs w:val="28"/>
        </w:rPr>
        <w:t>ческой оснастки и инструмента;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="0007107B" w:rsidRPr="009172D8">
        <w:rPr>
          <w:color w:val="2D2D2D"/>
          <w:spacing w:val="2"/>
          <w:sz w:val="28"/>
          <w:szCs w:val="28"/>
        </w:rPr>
        <w:t>отсутствии</w:t>
      </w:r>
      <w:proofErr w:type="gramEnd"/>
      <w:r w:rsidR="0007107B" w:rsidRPr="009172D8">
        <w:rPr>
          <w:color w:val="2D2D2D"/>
          <w:spacing w:val="2"/>
          <w:sz w:val="28"/>
          <w:szCs w:val="28"/>
        </w:rPr>
        <w:t xml:space="preserve"> огр</w:t>
      </w:r>
      <w:r w:rsidR="0007107B">
        <w:rPr>
          <w:color w:val="2D2D2D"/>
          <w:spacing w:val="2"/>
          <w:sz w:val="28"/>
          <w:szCs w:val="28"/>
        </w:rPr>
        <w:t>аждений и знаков безопасности.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 xml:space="preserve">Обнаруженные нарушения требований безопасности труда должны быть устранены собственными силами, а при невозможности сделать это </w:t>
      </w:r>
      <w:r w:rsidR="0007107B">
        <w:rPr>
          <w:color w:val="2D2D2D"/>
          <w:spacing w:val="2"/>
          <w:sz w:val="28"/>
          <w:szCs w:val="28"/>
        </w:rPr>
        <w:t xml:space="preserve">работники </w:t>
      </w:r>
      <w:r w:rsidRPr="00FE4A7B">
        <w:rPr>
          <w:color w:val="2D2D2D"/>
          <w:spacing w:val="2"/>
          <w:sz w:val="28"/>
          <w:szCs w:val="28"/>
        </w:rPr>
        <w:t>обязаны незамедлительно сообщить о них бригадиру или руководителю работ.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7107B" w:rsidRPr="00FE4A7B" w:rsidRDefault="000710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.1. Техническое обслуживание и ремонт машин проводить только при неработающем двигателе, за исключением операций, требующих его работы.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" w:name="dst101027"/>
      <w:bookmarkEnd w:id="1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.2. Установка машин на осмотровую канаву или подъемную платформу разрешается лицам, имеющим удостоверение тракториста-машиниста (водителя), под руководством инженерно-технического работни</w:t>
      </w:r>
      <w:r>
        <w:rPr>
          <w:bCs/>
          <w:color w:val="2D2D2D"/>
          <w:spacing w:val="2"/>
          <w:sz w:val="28"/>
          <w:szCs w:val="28"/>
        </w:rPr>
        <w:t>ка</w:t>
      </w:r>
      <w:r w:rsidRPr="006A7430">
        <w:rPr>
          <w:bCs/>
          <w:color w:val="2D2D2D"/>
          <w:spacing w:val="2"/>
          <w:sz w:val="28"/>
          <w:szCs w:val="28"/>
        </w:rPr>
        <w:t>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" w:name="dst101028"/>
      <w:bookmarkEnd w:id="2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.3. При обслуживании машин на подъемнике (гидравлическом, электромеханическом) на механизме или пульте его управления должна быть вывешена табличка с надписью "Не включать! Под машиной работают люди!".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" w:name="dst101029"/>
      <w:bookmarkEnd w:id="3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.4. При ремонте и обслуживании машин с высоким расположением узлов и деталей рабочие места должны быть оборудованы помостами или лестницами-стремянками со ступенями шириной не менее 150 мм. Применять приставные лестницы запрещается.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4" w:name="dst101030"/>
      <w:bookmarkEnd w:id="4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.5. Снятие, транспортировку, установку узлов и агрегатов массой более 20 кг следует производить при помощи подъемно-транспортных механизмов.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5" w:name="dst101031"/>
      <w:bookmarkEnd w:id="5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.6. На участках, где невозможно использование подъемно-транспортных механизмов, транспортирование должно производиться с использованием тележек, которые оборудуются стойками и упорами, предохраняющими грузы от самопроизвольного перемещения.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6" w:name="dst101032"/>
      <w:bookmarkEnd w:id="6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.7. Под колеса машины, установленной для ремонта или технического обслуживания, в целях предупреждения ее самопередвижения необходимо подложить противооткатные башмаки, включить передачу, ручной тормоз, выключить зажигание и перекрыть подачу топлива.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7" w:name="dst101033"/>
      <w:bookmarkEnd w:id="7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.8. При выполнении операций по техническому обслуживанию, требующих работы двигателя машины, выхлопная труба должна быть присоединена к вытяжным средствам, а при их отсутствии приняты меры по удалению из помещения отработавших газов.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8" w:name="dst101034"/>
      <w:bookmarkEnd w:id="8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.9. При работах, связанных с проворачиванием коленчатого и карданного валов, необходимо дополнительно проверить выключение зажигания, подачу топлива, поставить рычаг переключения передачи в нейтральное положение, освободить рычаг ручного тормоза. После выполнения необходимых работ следует затянуть ручной тормоз и вновь включить низшую передачу.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9" w:name="dst101035"/>
      <w:bookmarkEnd w:id="9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.10. Перед снятием двигателя, коробки передач, заднего моста, радиатора, топливного бака и других агрегатов и деталей, связанных с системами охлаждения, смазки и питания двигателя, необходимо предварительно слить масло, охлаждающую жидкость и топливо в специальные резервуары, не допуская пролива жидкостей.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0" w:name="dst101036"/>
      <w:bookmarkEnd w:id="10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.11. В процессе ремонта должны восстанавливаться узлы и детали, влияющие на безопасность труда: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1" w:name="dst101037"/>
      <w:bookmarkEnd w:id="11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Каркасы и панели кабин, их уплотнители, шумовиброзащита.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2" w:name="dst101038"/>
      <w:bookmarkEnd w:id="12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Контрольно-измерительные и осветительные приборы.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3" w:name="dst101039"/>
      <w:bookmarkEnd w:id="13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Система тормозов.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4" w:name="dst101040"/>
      <w:bookmarkEnd w:id="14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Блокировка запуска двигателя.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5" w:name="dst101041"/>
      <w:bookmarkEnd w:id="15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Защитные ограждения, защитные кожухи карданных валов.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6" w:name="dst101042"/>
      <w:bookmarkEnd w:id="16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Удаляются масляно-грязевые пленки с внутренних панелей кабин.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7" w:name="dst101043"/>
      <w:bookmarkEnd w:id="17"/>
      <w:r>
        <w:rPr>
          <w:bCs/>
          <w:color w:val="2D2D2D"/>
          <w:spacing w:val="2"/>
          <w:sz w:val="28"/>
          <w:szCs w:val="28"/>
        </w:rPr>
        <w:t>3</w:t>
      </w:r>
      <w:r w:rsidRPr="006A7430">
        <w:rPr>
          <w:bCs/>
          <w:color w:val="2D2D2D"/>
          <w:spacing w:val="2"/>
          <w:sz w:val="28"/>
          <w:szCs w:val="28"/>
        </w:rPr>
        <w:t>.12. Запрещается: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8" w:name="dst101044"/>
      <w:bookmarkEnd w:id="18"/>
      <w:r>
        <w:rPr>
          <w:bCs/>
          <w:color w:val="2D2D2D"/>
          <w:spacing w:val="2"/>
          <w:sz w:val="28"/>
          <w:szCs w:val="28"/>
        </w:rPr>
        <w:lastRenderedPageBreak/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</w:t>
      </w:r>
      <w:r>
        <w:rPr>
          <w:bCs/>
          <w:color w:val="2D2D2D"/>
          <w:spacing w:val="2"/>
          <w:sz w:val="28"/>
          <w:szCs w:val="28"/>
        </w:rPr>
        <w:t>в</w:t>
      </w:r>
      <w:r w:rsidRPr="006A7430">
        <w:rPr>
          <w:bCs/>
          <w:color w:val="2D2D2D"/>
          <w:spacing w:val="2"/>
          <w:sz w:val="28"/>
          <w:szCs w:val="28"/>
        </w:rPr>
        <w:t>ыполнять какие-либо работы на машине, вывешенной только на одних подъемных механизмах (домкратах, талях и т.д.).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19" w:name="dst101045"/>
      <w:bookmarkEnd w:id="19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</w:t>
      </w:r>
      <w:r>
        <w:rPr>
          <w:bCs/>
          <w:color w:val="2D2D2D"/>
          <w:spacing w:val="2"/>
          <w:sz w:val="28"/>
          <w:szCs w:val="28"/>
        </w:rPr>
        <w:t>у</w:t>
      </w:r>
      <w:r w:rsidRPr="006A7430">
        <w:rPr>
          <w:bCs/>
          <w:color w:val="2D2D2D"/>
          <w:spacing w:val="2"/>
          <w:sz w:val="28"/>
          <w:szCs w:val="28"/>
        </w:rPr>
        <w:t>станавливать машину вместо специальных подставок на случайные предметы.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0" w:name="dst101046"/>
      <w:bookmarkEnd w:id="20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</w:t>
      </w:r>
      <w:r>
        <w:rPr>
          <w:bCs/>
          <w:color w:val="2D2D2D"/>
          <w:spacing w:val="2"/>
          <w:sz w:val="28"/>
          <w:szCs w:val="28"/>
        </w:rPr>
        <w:t>с</w:t>
      </w:r>
      <w:r w:rsidRPr="006A7430">
        <w:rPr>
          <w:bCs/>
          <w:color w:val="2D2D2D"/>
          <w:spacing w:val="2"/>
          <w:sz w:val="28"/>
          <w:szCs w:val="28"/>
        </w:rPr>
        <w:t>нимать и ставить рессоры на машинах (прицепах) всех конструкций и типов без надежных подставок.</w:t>
      </w:r>
    </w:p>
    <w:p w:rsid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1" w:name="dst101047"/>
      <w:bookmarkEnd w:id="21"/>
      <w:r>
        <w:rPr>
          <w:bCs/>
          <w:color w:val="2D2D2D"/>
          <w:spacing w:val="2"/>
          <w:sz w:val="28"/>
          <w:szCs w:val="28"/>
        </w:rPr>
        <w:t>-</w:t>
      </w:r>
      <w:r w:rsidRPr="006A7430">
        <w:rPr>
          <w:bCs/>
          <w:color w:val="2D2D2D"/>
          <w:spacing w:val="2"/>
          <w:sz w:val="28"/>
          <w:szCs w:val="28"/>
        </w:rPr>
        <w:t xml:space="preserve"> </w:t>
      </w:r>
      <w:r>
        <w:rPr>
          <w:bCs/>
          <w:color w:val="2D2D2D"/>
          <w:spacing w:val="2"/>
          <w:sz w:val="28"/>
          <w:szCs w:val="28"/>
        </w:rPr>
        <w:t>с</w:t>
      </w:r>
      <w:r w:rsidRPr="006A7430">
        <w:rPr>
          <w:bCs/>
          <w:color w:val="2D2D2D"/>
          <w:spacing w:val="2"/>
          <w:sz w:val="28"/>
          <w:szCs w:val="28"/>
        </w:rPr>
        <w:t>нимать, устанавливать и транспортировать агрегаты и узлы при зачаливании их тросом и канатами без специальных захватов.</w:t>
      </w:r>
    </w:p>
    <w:p w:rsidR="006A7430" w:rsidRDefault="006A7430" w:rsidP="006A7430">
      <w:pPr>
        <w:ind w:firstLine="708"/>
        <w:jc w:val="both"/>
        <w:rPr>
          <w:b/>
          <w:bCs/>
          <w:color w:val="2D2D2D"/>
          <w:spacing w:val="2"/>
          <w:sz w:val="28"/>
          <w:szCs w:val="28"/>
        </w:rPr>
      </w:pPr>
    </w:p>
    <w:p w:rsidR="006A7430" w:rsidRPr="006A7430" w:rsidRDefault="006A7430" w:rsidP="006A7430">
      <w:pPr>
        <w:ind w:firstLine="708"/>
        <w:jc w:val="both"/>
        <w:rPr>
          <w:b/>
          <w:bCs/>
          <w:color w:val="2D2D2D"/>
          <w:spacing w:val="2"/>
          <w:sz w:val="28"/>
          <w:szCs w:val="28"/>
        </w:rPr>
      </w:pPr>
      <w:r w:rsidRPr="006A7430">
        <w:rPr>
          <w:b/>
          <w:bCs/>
          <w:color w:val="2D2D2D"/>
          <w:spacing w:val="2"/>
          <w:sz w:val="28"/>
          <w:szCs w:val="28"/>
        </w:rPr>
        <w:t>Ремонт и техническое обслуживание в полевых условиях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6A7430">
        <w:rPr>
          <w:b/>
          <w:bCs/>
          <w:color w:val="2D2D2D"/>
          <w:spacing w:val="2"/>
          <w:sz w:val="28"/>
          <w:szCs w:val="28"/>
        </w:rPr>
        <w:t> </w:t>
      </w:r>
      <w:bookmarkStart w:id="22" w:name="dst101804"/>
      <w:bookmarkEnd w:id="22"/>
      <w:r w:rsidR="001B188B">
        <w:rPr>
          <w:bCs/>
          <w:color w:val="2D2D2D"/>
          <w:spacing w:val="2"/>
          <w:sz w:val="28"/>
          <w:szCs w:val="28"/>
        </w:rPr>
        <w:t>3.13</w:t>
      </w:r>
      <w:r w:rsidRPr="006A7430">
        <w:rPr>
          <w:bCs/>
          <w:color w:val="2D2D2D"/>
          <w:spacing w:val="2"/>
          <w:sz w:val="28"/>
          <w:szCs w:val="28"/>
        </w:rPr>
        <w:t>. Для проведения технического обслуживания машинно-тракторных агрегатов должна быть выделена автопередвижная мастерская или оборудованная необходимым инструментом и приспособлениями специальная автомашина.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3" w:name="dst101805"/>
      <w:bookmarkStart w:id="24" w:name="dst101808"/>
      <w:bookmarkEnd w:id="23"/>
      <w:bookmarkEnd w:id="24"/>
      <w:r>
        <w:rPr>
          <w:bCs/>
          <w:color w:val="2D2D2D"/>
          <w:spacing w:val="2"/>
          <w:sz w:val="28"/>
          <w:szCs w:val="28"/>
        </w:rPr>
        <w:t>3.14</w:t>
      </w:r>
      <w:r w:rsidR="006A7430" w:rsidRPr="006A7430">
        <w:rPr>
          <w:bCs/>
          <w:color w:val="2D2D2D"/>
          <w:spacing w:val="2"/>
          <w:sz w:val="28"/>
          <w:szCs w:val="28"/>
        </w:rPr>
        <w:t>. Инструмент и приспособления для технического обслуживания машин должны быть исправными</w:t>
      </w:r>
      <w:r>
        <w:rPr>
          <w:bCs/>
          <w:color w:val="2D2D2D"/>
          <w:spacing w:val="2"/>
          <w:sz w:val="28"/>
          <w:szCs w:val="28"/>
        </w:rPr>
        <w:t xml:space="preserve"> </w:t>
      </w:r>
      <w:r w:rsidR="006A7430" w:rsidRPr="006A7430">
        <w:rPr>
          <w:bCs/>
          <w:color w:val="2D2D2D"/>
          <w:spacing w:val="2"/>
          <w:sz w:val="28"/>
          <w:szCs w:val="28"/>
        </w:rPr>
        <w:t>и обеспечивать безопасность выполнения работ.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5" w:name="dst101809"/>
      <w:bookmarkEnd w:id="25"/>
      <w:r>
        <w:rPr>
          <w:bCs/>
          <w:color w:val="2D2D2D"/>
          <w:spacing w:val="2"/>
          <w:sz w:val="28"/>
          <w:szCs w:val="28"/>
        </w:rPr>
        <w:t>3.15.</w:t>
      </w:r>
      <w:r w:rsidR="006A7430" w:rsidRPr="006A7430">
        <w:rPr>
          <w:bCs/>
          <w:color w:val="2D2D2D"/>
          <w:spacing w:val="2"/>
          <w:sz w:val="28"/>
          <w:szCs w:val="28"/>
        </w:rPr>
        <w:t xml:space="preserve"> Накачивать шины без периодической проверки давления в процессе накачки запрещается.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6" w:name="dst101810"/>
      <w:bookmarkEnd w:id="26"/>
      <w:r>
        <w:rPr>
          <w:bCs/>
          <w:color w:val="2D2D2D"/>
          <w:spacing w:val="2"/>
          <w:sz w:val="28"/>
          <w:szCs w:val="28"/>
        </w:rPr>
        <w:t>3.16</w:t>
      </w:r>
      <w:r w:rsidR="006A7430" w:rsidRPr="006A7430">
        <w:rPr>
          <w:bCs/>
          <w:color w:val="2D2D2D"/>
          <w:spacing w:val="2"/>
          <w:sz w:val="28"/>
          <w:szCs w:val="28"/>
        </w:rPr>
        <w:t xml:space="preserve">. </w:t>
      </w:r>
      <w:r>
        <w:rPr>
          <w:bCs/>
          <w:color w:val="2D2D2D"/>
          <w:spacing w:val="2"/>
          <w:sz w:val="28"/>
          <w:szCs w:val="28"/>
        </w:rPr>
        <w:t>П</w:t>
      </w:r>
      <w:r w:rsidR="006A7430" w:rsidRPr="006A7430">
        <w:rPr>
          <w:bCs/>
          <w:color w:val="2D2D2D"/>
          <w:spacing w:val="2"/>
          <w:sz w:val="28"/>
          <w:szCs w:val="28"/>
        </w:rPr>
        <w:t>ри техническом обслуживании и ремонте: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7" w:name="dst101811"/>
      <w:bookmarkEnd w:id="27"/>
      <w:r>
        <w:rPr>
          <w:bCs/>
          <w:color w:val="2D2D2D"/>
          <w:spacing w:val="2"/>
          <w:sz w:val="28"/>
          <w:szCs w:val="28"/>
        </w:rPr>
        <w:t>- н</w:t>
      </w:r>
      <w:r w:rsidR="006A7430" w:rsidRPr="006A7430">
        <w:rPr>
          <w:bCs/>
          <w:color w:val="2D2D2D"/>
          <w:spacing w:val="2"/>
          <w:sz w:val="28"/>
          <w:szCs w:val="28"/>
        </w:rPr>
        <w:t>е допускать обслуживание и ремонт тракторов, комбайнов и самоходных машин, находящихся в движении.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8" w:name="dst101812"/>
      <w:bookmarkEnd w:id="28"/>
      <w:r>
        <w:rPr>
          <w:bCs/>
          <w:color w:val="2D2D2D"/>
          <w:spacing w:val="2"/>
          <w:sz w:val="28"/>
          <w:szCs w:val="28"/>
        </w:rPr>
        <w:t>-</w:t>
      </w:r>
      <w:r w:rsidR="006A7430" w:rsidRPr="006A7430">
        <w:rPr>
          <w:bCs/>
          <w:color w:val="2D2D2D"/>
          <w:spacing w:val="2"/>
          <w:sz w:val="28"/>
          <w:szCs w:val="28"/>
        </w:rPr>
        <w:t xml:space="preserve"> </w:t>
      </w:r>
      <w:r>
        <w:rPr>
          <w:bCs/>
          <w:color w:val="2D2D2D"/>
          <w:spacing w:val="2"/>
          <w:sz w:val="28"/>
          <w:szCs w:val="28"/>
        </w:rPr>
        <w:t>т</w:t>
      </w:r>
      <w:r w:rsidR="006A7430" w:rsidRPr="006A7430">
        <w:rPr>
          <w:bCs/>
          <w:color w:val="2D2D2D"/>
          <w:spacing w:val="2"/>
          <w:sz w:val="28"/>
          <w:szCs w:val="28"/>
        </w:rPr>
        <w:t>ехническое обслуживание машин в полевых условиях проводится в светлое время суток. Допускается проведение технического обслуживания в ночное время при условии достаточного искусственного освещения. В этом случае работы выполняются не менее чем двумя работниками.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29" w:name="dst101815"/>
      <w:bookmarkEnd w:id="29"/>
      <w:r>
        <w:rPr>
          <w:bCs/>
          <w:color w:val="2D2D2D"/>
          <w:spacing w:val="2"/>
          <w:sz w:val="28"/>
          <w:szCs w:val="28"/>
        </w:rPr>
        <w:t>3.17</w:t>
      </w:r>
      <w:r w:rsidR="006A7430" w:rsidRPr="006A7430">
        <w:rPr>
          <w:bCs/>
          <w:color w:val="2D2D2D"/>
          <w:spacing w:val="2"/>
          <w:sz w:val="28"/>
          <w:szCs w:val="28"/>
        </w:rPr>
        <w:t>. Все операции технического обслуживания, за исключением операций, оговариваемых заводскими инструкциями по эксплуатации, выполняются при остановленной машине, неработающем двигателе и выключенном вале отбора мощности.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0" w:name="dst101816"/>
      <w:bookmarkEnd w:id="30"/>
      <w:r>
        <w:rPr>
          <w:bCs/>
          <w:color w:val="2D2D2D"/>
          <w:spacing w:val="2"/>
          <w:sz w:val="28"/>
          <w:szCs w:val="28"/>
        </w:rPr>
        <w:t>3.18</w:t>
      </w:r>
      <w:r w:rsidR="006A7430" w:rsidRPr="006A7430">
        <w:rPr>
          <w:bCs/>
          <w:color w:val="2D2D2D"/>
          <w:spacing w:val="2"/>
          <w:sz w:val="28"/>
          <w:szCs w:val="28"/>
        </w:rPr>
        <w:t>. При техническом обслуживании навесные машины и орудия опускаются на землю, педаль тормоза трактора устанавливают в заторможенное положение и блокируют защелкой.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1" w:name="dst101817"/>
      <w:bookmarkEnd w:id="31"/>
      <w:r>
        <w:rPr>
          <w:bCs/>
          <w:color w:val="2D2D2D"/>
          <w:spacing w:val="2"/>
          <w:sz w:val="28"/>
          <w:szCs w:val="28"/>
        </w:rPr>
        <w:t>3.19</w:t>
      </w:r>
      <w:r w:rsidR="006A7430" w:rsidRPr="006A7430">
        <w:rPr>
          <w:bCs/>
          <w:color w:val="2D2D2D"/>
          <w:spacing w:val="2"/>
          <w:sz w:val="28"/>
          <w:szCs w:val="28"/>
        </w:rPr>
        <w:t>. Агрегат технического обслуживания размещается на горизонтальной площадке в наиболее удобном по отношению к обслуживаемой машине месте, затормаживается и заземляется.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2" w:name="dst101818"/>
      <w:bookmarkEnd w:id="32"/>
      <w:r>
        <w:rPr>
          <w:bCs/>
          <w:color w:val="2D2D2D"/>
          <w:spacing w:val="2"/>
          <w:sz w:val="28"/>
          <w:szCs w:val="28"/>
        </w:rPr>
        <w:t>3.20</w:t>
      </w:r>
      <w:r w:rsidR="006A7430" w:rsidRPr="006A7430">
        <w:rPr>
          <w:bCs/>
          <w:color w:val="2D2D2D"/>
          <w:spacing w:val="2"/>
          <w:sz w:val="28"/>
          <w:szCs w:val="28"/>
        </w:rPr>
        <w:t>. Перед выполнением операций технического обслуживания и ремонта детали, узлы и агрегаты очищают от растительных остатков и масляных загрязнений.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3" w:name="dst101819"/>
      <w:bookmarkEnd w:id="33"/>
      <w:r>
        <w:rPr>
          <w:bCs/>
          <w:color w:val="2D2D2D"/>
          <w:spacing w:val="2"/>
          <w:sz w:val="28"/>
          <w:szCs w:val="28"/>
        </w:rPr>
        <w:t>3.21</w:t>
      </w:r>
      <w:r w:rsidR="006A7430" w:rsidRPr="006A7430">
        <w:rPr>
          <w:bCs/>
          <w:color w:val="2D2D2D"/>
          <w:spacing w:val="2"/>
          <w:sz w:val="28"/>
          <w:szCs w:val="28"/>
        </w:rPr>
        <w:t>. При очистке машин сжатым воздухом следует пользоваться защитными очками и респиратором, а струю воздуха направлять от себя.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4" w:name="dst101820"/>
      <w:bookmarkEnd w:id="34"/>
      <w:r>
        <w:rPr>
          <w:bCs/>
          <w:color w:val="2D2D2D"/>
          <w:spacing w:val="2"/>
          <w:sz w:val="28"/>
          <w:szCs w:val="28"/>
        </w:rPr>
        <w:t>3.22</w:t>
      </w:r>
      <w:r w:rsidR="006A7430" w:rsidRPr="006A7430">
        <w:rPr>
          <w:bCs/>
          <w:color w:val="2D2D2D"/>
          <w:spacing w:val="2"/>
          <w:sz w:val="28"/>
          <w:szCs w:val="28"/>
        </w:rPr>
        <w:t>. Перед поддомкрачиванием машину или орудие размещают на ровной горизонтальной площадке. Под основание домкрата укладывают деревянные подкладки размером, не допускающим утопание домкрата в грунт. Рядом с домкратом устанавливают надежную подставку, обеспечивающую устойчивость машины или орудия.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5" w:name="dst101821"/>
      <w:bookmarkStart w:id="36" w:name="dst101840"/>
      <w:bookmarkEnd w:id="35"/>
      <w:bookmarkEnd w:id="36"/>
      <w:r>
        <w:rPr>
          <w:bCs/>
          <w:color w:val="2D2D2D"/>
          <w:spacing w:val="2"/>
          <w:sz w:val="28"/>
          <w:szCs w:val="28"/>
        </w:rPr>
        <w:t>3.24</w:t>
      </w:r>
      <w:r w:rsidR="006A7430" w:rsidRPr="006A7430">
        <w:rPr>
          <w:bCs/>
          <w:color w:val="2D2D2D"/>
          <w:spacing w:val="2"/>
          <w:sz w:val="28"/>
          <w:szCs w:val="28"/>
        </w:rPr>
        <w:t>. К обслуживанию и ремонту машин, используемых на работах с применением пестицидов, допускаются лица, изучившие меры безопасности при обращении с пестицидами.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7" w:name="dst101841"/>
      <w:bookmarkEnd w:id="37"/>
      <w:r>
        <w:rPr>
          <w:bCs/>
          <w:color w:val="2D2D2D"/>
          <w:spacing w:val="2"/>
          <w:sz w:val="28"/>
          <w:szCs w:val="28"/>
        </w:rPr>
        <w:lastRenderedPageBreak/>
        <w:t>3.25</w:t>
      </w:r>
      <w:r w:rsidR="006A7430" w:rsidRPr="006A7430">
        <w:rPr>
          <w:bCs/>
          <w:color w:val="2D2D2D"/>
          <w:spacing w:val="2"/>
          <w:sz w:val="28"/>
          <w:szCs w:val="28"/>
        </w:rPr>
        <w:t>. Работы под машинами проводятся на специальном настиле или брезенте.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8" w:name="dst101842"/>
      <w:bookmarkEnd w:id="38"/>
      <w:r>
        <w:rPr>
          <w:bCs/>
          <w:color w:val="2D2D2D"/>
          <w:spacing w:val="2"/>
          <w:sz w:val="28"/>
          <w:szCs w:val="28"/>
        </w:rPr>
        <w:t>3.26</w:t>
      </w:r>
      <w:r w:rsidR="006A7430" w:rsidRPr="006A7430">
        <w:rPr>
          <w:bCs/>
          <w:color w:val="2D2D2D"/>
          <w:spacing w:val="2"/>
          <w:sz w:val="28"/>
          <w:szCs w:val="28"/>
        </w:rPr>
        <w:t>. При замене лемехов плуга под полевые доски переднего и заднего корпусов подкладывают прочные деревянные подкладки.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39" w:name="dst101843"/>
      <w:bookmarkEnd w:id="39"/>
      <w:r>
        <w:rPr>
          <w:bCs/>
          <w:color w:val="2D2D2D"/>
          <w:spacing w:val="2"/>
          <w:sz w:val="28"/>
          <w:szCs w:val="28"/>
        </w:rPr>
        <w:t>3.27</w:t>
      </w:r>
      <w:r w:rsidR="006A7430" w:rsidRPr="006A7430">
        <w:rPr>
          <w:bCs/>
          <w:color w:val="2D2D2D"/>
          <w:spacing w:val="2"/>
          <w:sz w:val="28"/>
          <w:szCs w:val="28"/>
        </w:rPr>
        <w:t>. Замену ножей режущих аппаратов проводят вдвоем с применением рукавиц.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40" w:name="dst101844"/>
      <w:bookmarkEnd w:id="40"/>
      <w:r>
        <w:rPr>
          <w:bCs/>
          <w:color w:val="2D2D2D"/>
          <w:spacing w:val="2"/>
          <w:sz w:val="28"/>
          <w:szCs w:val="28"/>
        </w:rPr>
        <w:t>3.28</w:t>
      </w:r>
      <w:r w:rsidR="006A7430" w:rsidRPr="006A7430">
        <w:rPr>
          <w:bCs/>
          <w:color w:val="2D2D2D"/>
          <w:spacing w:val="2"/>
          <w:sz w:val="28"/>
          <w:szCs w:val="28"/>
        </w:rPr>
        <w:t>. К ремонту и техническому обслуживанию платформ в поднятом состоянии следует приступать после установки упора.</w:t>
      </w:r>
    </w:p>
    <w:p w:rsidR="006A7430" w:rsidRPr="006A7430" w:rsidRDefault="001B188B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bookmarkStart w:id="41" w:name="dst101845"/>
      <w:bookmarkEnd w:id="41"/>
      <w:r>
        <w:rPr>
          <w:bCs/>
          <w:color w:val="2D2D2D"/>
          <w:spacing w:val="2"/>
          <w:sz w:val="28"/>
          <w:szCs w:val="28"/>
        </w:rPr>
        <w:t>3.29</w:t>
      </w:r>
      <w:r w:rsidR="006A7430" w:rsidRPr="006A7430">
        <w:rPr>
          <w:bCs/>
          <w:color w:val="2D2D2D"/>
          <w:spacing w:val="2"/>
          <w:sz w:val="28"/>
          <w:szCs w:val="28"/>
        </w:rPr>
        <w:t>. Буксировку неисправных тракторов и самоходных машин с поля в ремонтные мастерские проводят на сцепке или путем частичной погрузки на платформу или специальное подъемное опорное устройство буксирующего трактора</w:t>
      </w:r>
      <w:r>
        <w:rPr>
          <w:bCs/>
          <w:color w:val="2D2D2D"/>
          <w:spacing w:val="2"/>
          <w:sz w:val="28"/>
          <w:szCs w:val="28"/>
        </w:rPr>
        <w:t>.</w:t>
      </w:r>
    </w:p>
    <w:p w:rsidR="006A7430" w:rsidRPr="006A7430" w:rsidRDefault="006A7430" w:rsidP="006A743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07107B" w:rsidRPr="0007107B" w:rsidRDefault="00627CC1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4.1.</w:t>
      </w:r>
      <w:r w:rsidR="00FE4A7B" w:rsidRPr="00FE4A7B">
        <w:rPr>
          <w:color w:val="2D2D2D"/>
          <w:spacing w:val="2"/>
          <w:sz w:val="28"/>
          <w:szCs w:val="28"/>
        </w:rPr>
        <w:t> </w:t>
      </w:r>
      <w:proofErr w:type="gramStart"/>
      <w:r w:rsidR="0007107B" w:rsidRPr="0007107B">
        <w:rPr>
          <w:color w:val="2D2D2D"/>
          <w:spacing w:val="2"/>
          <w:sz w:val="28"/>
          <w:szCs w:val="28"/>
        </w:rPr>
        <w:t>При замеченных неисправностях производственного оборудования и инструмента, а также, если при прикосновении к машине, станку, агрегату ощущается действие электрического тока, либо имеет место сильный нагрев электропроводов, электродвигателей, электроаппаратуры, появление искрения или обрыв проводов и т.д., предупредит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работающих об опасности, немедленно постав</w:t>
      </w:r>
      <w:r w:rsidR="0007107B">
        <w:rPr>
          <w:color w:val="2D2D2D"/>
          <w:spacing w:val="2"/>
          <w:sz w:val="28"/>
          <w:szCs w:val="28"/>
        </w:rPr>
        <w:t>ить</w:t>
      </w:r>
      <w:r w:rsidR="0007107B" w:rsidRPr="0007107B">
        <w:rPr>
          <w:color w:val="2D2D2D"/>
          <w:spacing w:val="2"/>
          <w:sz w:val="28"/>
          <w:szCs w:val="28"/>
        </w:rPr>
        <w:t xml:space="preserve"> в известность руководителя подразделения и при</w:t>
      </w:r>
      <w:r w:rsidR="0007107B">
        <w:rPr>
          <w:color w:val="2D2D2D"/>
          <w:spacing w:val="2"/>
          <w:sz w:val="28"/>
          <w:szCs w:val="28"/>
        </w:rPr>
        <w:t>нять</w:t>
      </w:r>
      <w:r w:rsidR="0007107B" w:rsidRPr="0007107B">
        <w:rPr>
          <w:color w:val="2D2D2D"/>
          <w:spacing w:val="2"/>
          <w:sz w:val="28"/>
          <w:szCs w:val="28"/>
        </w:rPr>
        <w:t xml:space="preserve"> меры по устранению аварийной ситуации.</w:t>
      </w:r>
      <w:proofErr w:type="gramEnd"/>
    </w:p>
    <w:p w:rsidR="0007107B" w:rsidRPr="0007107B" w:rsidRDefault="00627CC1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4.2.</w:t>
      </w:r>
      <w:r w:rsidR="00FE4A7B" w:rsidRPr="00FE4A7B">
        <w:rPr>
          <w:color w:val="2D2D2D"/>
          <w:spacing w:val="2"/>
          <w:sz w:val="28"/>
          <w:szCs w:val="28"/>
        </w:rPr>
        <w:t> </w:t>
      </w:r>
      <w:r w:rsidR="0007107B" w:rsidRPr="0007107B">
        <w:rPr>
          <w:color w:val="2D2D2D"/>
          <w:spacing w:val="2"/>
          <w:sz w:val="28"/>
          <w:szCs w:val="28"/>
        </w:rPr>
        <w:t>При обнаружении дыма и возникновении загорания, пожара немедленно объявит</w:t>
      </w:r>
      <w:r w:rsidR="0007107B">
        <w:rPr>
          <w:color w:val="2D2D2D"/>
          <w:spacing w:val="2"/>
          <w:sz w:val="28"/>
          <w:szCs w:val="28"/>
        </w:rPr>
        <w:t>ь</w:t>
      </w:r>
      <w:r w:rsidR="0007107B" w:rsidRPr="0007107B">
        <w:rPr>
          <w:color w:val="2D2D2D"/>
          <w:spacing w:val="2"/>
          <w:sz w:val="28"/>
          <w:szCs w:val="28"/>
        </w:rPr>
        <w:t xml:space="preserve"> пож</w:t>
      </w:r>
      <w:r w:rsidR="006A7430">
        <w:rPr>
          <w:color w:val="2D2D2D"/>
          <w:spacing w:val="2"/>
          <w:sz w:val="28"/>
          <w:szCs w:val="28"/>
        </w:rPr>
        <w:t>арную тревогу, сообщить о пожаре по телефону 101 или 112,</w:t>
      </w:r>
      <w:r w:rsidR="0007107B" w:rsidRPr="0007107B">
        <w:rPr>
          <w:color w:val="2D2D2D"/>
          <w:spacing w:val="2"/>
          <w:sz w:val="28"/>
          <w:szCs w:val="28"/>
        </w:rPr>
        <w:t xml:space="preserve"> прим</w:t>
      </w:r>
      <w:r w:rsidR="006A7430">
        <w:rPr>
          <w:color w:val="2D2D2D"/>
          <w:spacing w:val="2"/>
          <w:sz w:val="28"/>
          <w:szCs w:val="28"/>
        </w:rPr>
        <w:t>ять</w:t>
      </w:r>
      <w:r w:rsidR="0007107B" w:rsidRPr="0007107B">
        <w:rPr>
          <w:color w:val="2D2D2D"/>
          <w:spacing w:val="2"/>
          <w:sz w:val="28"/>
          <w:szCs w:val="28"/>
        </w:rPr>
        <w:t xml:space="preserve"> меры к ликвидации пожара с помощью имеющихся первичных средств пожаротушения соответственно источнику пожара, постав</w:t>
      </w:r>
      <w:r w:rsidR="006A7430">
        <w:rPr>
          <w:color w:val="2D2D2D"/>
          <w:spacing w:val="2"/>
          <w:sz w:val="28"/>
          <w:szCs w:val="28"/>
        </w:rPr>
        <w:t>ить</w:t>
      </w:r>
      <w:r w:rsidR="0007107B" w:rsidRPr="0007107B">
        <w:rPr>
          <w:color w:val="2D2D2D"/>
          <w:spacing w:val="2"/>
          <w:sz w:val="28"/>
          <w:szCs w:val="28"/>
        </w:rPr>
        <w:t xml:space="preserve"> в известность руководителя работ.</w:t>
      </w:r>
    </w:p>
    <w:p w:rsidR="00627CC1" w:rsidRDefault="0007107B" w:rsidP="006A743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7107B">
        <w:rPr>
          <w:color w:val="2D2D2D"/>
          <w:spacing w:val="2"/>
          <w:sz w:val="28"/>
          <w:szCs w:val="28"/>
        </w:rPr>
        <w:t>При необходимости организ</w:t>
      </w:r>
      <w:r w:rsidR="006A7430">
        <w:rPr>
          <w:color w:val="2D2D2D"/>
          <w:spacing w:val="2"/>
          <w:sz w:val="28"/>
          <w:szCs w:val="28"/>
        </w:rPr>
        <w:t>овать</w:t>
      </w:r>
      <w:r w:rsidRPr="0007107B">
        <w:rPr>
          <w:color w:val="2D2D2D"/>
          <w:spacing w:val="2"/>
          <w:sz w:val="28"/>
          <w:szCs w:val="28"/>
        </w:rPr>
        <w:t xml:space="preserve"> эвакуацию людей из опасной зоны.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5.1.</w:t>
      </w:r>
      <w:r w:rsidR="00FE4A7B" w:rsidRPr="00FE4A7B">
        <w:rPr>
          <w:color w:val="2D2D2D"/>
          <w:spacing w:val="2"/>
          <w:sz w:val="28"/>
          <w:szCs w:val="28"/>
        </w:rPr>
        <w:t xml:space="preserve"> По окончании работы </w:t>
      </w:r>
      <w:r w:rsidR="0007107B">
        <w:rPr>
          <w:color w:val="2D2D2D"/>
          <w:spacing w:val="2"/>
          <w:sz w:val="28"/>
          <w:szCs w:val="28"/>
        </w:rPr>
        <w:t xml:space="preserve">работник </w:t>
      </w:r>
      <w:r w:rsidR="00FE4A7B" w:rsidRPr="00FE4A7B">
        <w:rPr>
          <w:color w:val="2D2D2D"/>
          <w:spacing w:val="2"/>
          <w:sz w:val="28"/>
          <w:szCs w:val="28"/>
        </w:rPr>
        <w:t>обязан: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риве</w:t>
      </w:r>
      <w:r>
        <w:rPr>
          <w:color w:val="2D2D2D"/>
          <w:spacing w:val="2"/>
          <w:sz w:val="28"/>
          <w:szCs w:val="28"/>
        </w:rPr>
        <w:t>сти</w:t>
      </w:r>
      <w:r w:rsidRPr="0007107B">
        <w:rPr>
          <w:color w:val="2D2D2D"/>
          <w:spacing w:val="2"/>
          <w:sz w:val="28"/>
          <w:szCs w:val="28"/>
        </w:rPr>
        <w:t xml:space="preserve"> в порядок рабочее место (очисти</w:t>
      </w:r>
      <w:r>
        <w:rPr>
          <w:color w:val="2D2D2D"/>
          <w:spacing w:val="2"/>
          <w:sz w:val="28"/>
          <w:szCs w:val="28"/>
        </w:rPr>
        <w:t>ть</w:t>
      </w:r>
      <w:r w:rsidRPr="0007107B">
        <w:rPr>
          <w:color w:val="2D2D2D"/>
          <w:spacing w:val="2"/>
          <w:sz w:val="28"/>
          <w:szCs w:val="28"/>
        </w:rPr>
        <w:t xml:space="preserve"> от грязи и пыли</w:t>
      </w:r>
      <w:r>
        <w:rPr>
          <w:color w:val="2D2D2D"/>
          <w:spacing w:val="2"/>
          <w:sz w:val="28"/>
          <w:szCs w:val="28"/>
        </w:rPr>
        <w:t xml:space="preserve"> оборудование, инструмент, собрать и вынести</w:t>
      </w:r>
      <w:r w:rsidRPr="0007107B">
        <w:rPr>
          <w:color w:val="2D2D2D"/>
          <w:spacing w:val="2"/>
          <w:sz w:val="28"/>
          <w:szCs w:val="28"/>
        </w:rPr>
        <w:t xml:space="preserve"> в отведенно</w:t>
      </w:r>
      <w:r>
        <w:rPr>
          <w:color w:val="2D2D2D"/>
          <w:spacing w:val="2"/>
          <w:sz w:val="28"/>
          <w:szCs w:val="28"/>
        </w:rPr>
        <w:t>е место мусор и отходы, собрать и сложить</w:t>
      </w:r>
      <w:r w:rsidRPr="0007107B">
        <w:rPr>
          <w:color w:val="2D2D2D"/>
          <w:spacing w:val="2"/>
          <w:sz w:val="28"/>
          <w:szCs w:val="28"/>
        </w:rPr>
        <w:t xml:space="preserve"> в установленное место инструмент, приспособления и необработанные дет</w:t>
      </w:r>
      <w:r>
        <w:rPr>
          <w:color w:val="2D2D2D"/>
          <w:spacing w:val="2"/>
          <w:sz w:val="28"/>
          <w:szCs w:val="28"/>
        </w:rPr>
        <w:t>али</w:t>
      </w:r>
      <w:r w:rsidRPr="0007107B">
        <w:rPr>
          <w:color w:val="2D2D2D"/>
          <w:spacing w:val="2"/>
          <w:sz w:val="28"/>
          <w:szCs w:val="28"/>
        </w:rPr>
        <w:t>).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у</w:t>
      </w:r>
      <w:r w:rsidRPr="0007107B">
        <w:rPr>
          <w:color w:val="2D2D2D"/>
          <w:spacing w:val="2"/>
          <w:sz w:val="28"/>
          <w:szCs w:val="28"/>
        </w:rPr>
        <w:t>становит</w:t>
      </w:r>
      <w:r>
        <w:rPr>
          <w:color w:val="2D2D2D"/>
          <w:spacing w:val="2"/>
          <w:sz w:val="28"/>
          <w:szCs w:val="28"/>
        </w:rPr>
        <w:t>ь</w:t>
      </w:r>
      <w:r w:rsidRPr="0007107B">
        <w:rPr>
          <w:color w:val="2D2D2D"/>
          <w:spacing w:val="2"/>
          <w:sz w:val="28"/>
          <w:szCs w:val="28"/>
        </w:rPr>
        <w:t xml:space="preserve"> ограждения и знаки безопасности у открытых проемов, отверстий и люков.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07107B">
        <w:rPr>
          <w:color w:val="2D2D2D"/>
          <w:spacing w:val="2"/>
          <w:sz w:val="28"/>
          <w:szCs w:val="28"/>
        </w:rPr>
        <w:t>бесточ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оборудование, выключит</w:t>
      </w:r>
      <w:r>
        <w:rPr>
          <w:color w:val="2D2D2D"/>
          <w:spacing w:val="2"/>
          <w:sz w:val="28"/>
          <w:szCs w:val="28"/>
        </w:rPr>
        <w:t>ь</w:t>
      </w:r>
      <w:r w:rsidRPr="0007107B">
        <w:rPr>
          <w:color w:val="2D2D2D"/>
          <w:spacing w:val="2"/>
          <w:sz w:val="28"/>
          <w:szCs w:val="28"/>
        </w:rPr>
        <w:t xml:space="preserve"> вентиляцию и местное освещение.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</w:t>
      </w:r>
      <w:r w:rsidRPr="0007107B">
        <w:rPr>
          <w:color w:val="2D2D2D"/>
          <w:spacing w:val="2"/>
          <w:sz w:val="28"/>
          <w:szCs w:val="28"/>
        </w:rPr>
        <w:t>н</w:t>
      </w:r>
      <w:r>
        <w:rPr>
          <w:color w:val="2D2D2D"/>
          <w:spacing w:val="2"/>
          <w:sz w:val="28"/>
          <w:szCs w:val="28"/>
        </w:rPr>
        <w:t>ять</w:t>
      </w:r>
      <w:r w:rsidRPr="0007107B">
        <w:rPr>
          <w:color w:val="2D2D2D"/>
          <w:spacing w:val="2"/>
          <w:sz w:val="28"/>
          <w:szCs w:val="28"/>
        </w:rPr>
        <w:t xml:space="preserve"> спецодежду и другие средства индивидуальной защиты, уб</w:t>
      </w:r>
      <w:r>
        <w:rPr>
          <w:color w:val="2D2D2D"/>
          <w:spacing w:val="2"/>
          <w:sz w:val="28"/>
          <w:szCs w:val="28"/>
        </w:rPr>
        <w:t xml:space="preserve">рать </w:t>
      </w:r>
      <w:r w:rsidRPr="0007107B">
        <w:rPr>
          <w:color w:val="2D2D2D"/>
          <w:spacing w:val="2"/>
          <w:sz w:val="28"/>
          <w:szCs w:val="28"/>
        </w:rPr>
        <w:t>их в шкаф закрытого типа; если спецодежда требует стирки или ремонта, сда</w:t>
      </w:r>
      <w:r>
        <w:rPr>
          <w:color w:val="2D2D2D"/>
          <w:spacing w:val="2"/>
          <w:sz w:val="28"/>
          <w:szCs w:val="28"/>
        </w:rPr>
        <w:t>ть</w:t>
      </w:r>
      <w:r w:rsidRPr="0007107B">
        <w:rPr>
          <w:color w:val="2D2D2D"/>
          <w:spacing w:val="2"/>
          <w:sz w:val="28"/>
          <w:szCs w:val="28"/>
        </w:rPr>
        <w:t xml:space="preserve"> ее в кладовую.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Pr="0007107B">
        <w:rPr>
          <w:color w:val="2D2D2D"/>
          <w:spacing w:val="2"/>
          <w:sz w:val="28"/>
          <w:szCs w:val="28"/>
        </w:rPr>
        <w:t>остав</w:t>
      </w:r>
      <w:r>
        <w:rPr>
          <w:color w:val="2D2D2D"/>
          <w:spacing w:val="2"/>
          <w:sz w:val="28"/>
          <w:szCs w:val="28"/>
        </w:rPr>
        <w:t>ить</w:t>
      </w:r>
      <w:r w:rsidRPr="0007107B">
        <w:rPr>
          <w:color w:val="2D2D2D"/>
          <w:spacing w:val="2"/>
          <w:sz w:val="28"/>
          <w:szCs w:val="28"/>
        </w:rPr>
        <w:t xml:space="preserve"> в известность руководителя работ о состоянии оборудования.</w:t>
      </w:r>
    </w:p>
    <w:p w:rsidR="0007107B" w:rsidRPr="0007107B" w:rsidRDefault="0007107B" w:rsidP="000710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07107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вымыть руки, принять душ.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A145AD" w:rsidRPr="00C25F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A145AD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AD" w:rsidRDefault="00BA2DAD" w:rsidP="003764D0">
      <w:r>
        <w:separator/>
      </w:r>
    </w:p>
  </w:endnote>
  <w:endnote w:type="continuationSeparator" w:id="0">
    <w:p w:rsidR="00BA2DAD" w:rsidRDefault="00BA2DAD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AD" w:rsidRDefault="00BA2DAD" w:rsidP="003764D0">
      <w:r>
        <w:separator/>
      </w:r>
    </w:p>
  </w:footnote>
  <w:footnote w:type="continuationSeparator" w:id="0">
    <w:p w:rsidR="00BA2DAD" w:rsidRDefault="00BA2DAD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7107B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B188B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4A32EC"/>
    <w:rsid w:val="00534F6A"/>
    <w:rsid w:val="005534DF"/>
    <w:rsid w:val="00597540"/>
    <w:rsid w:val="005B3F10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A7430"/>
    <w:rsid w:val="006B2465"/>
    <w:rsid w:val="006B6989"/>
    <w:rsid w:val="006D71D4"/>
    <w:rsid w:val="007126F3"/>
    <w:rsid w:val="00734D03"/>
    <w:rsid w:val="00760130"/>
    <w:rsid w:val="00763FD3"/>
    <w:rsid w:val="00785E6A"/>
    <w:rsid w:val="007C7165"/>
    <w:rsid w:val="007D168D"/>
    <w:rsid w:val="007F7A13"/>
    <w:rsid w:val="008D13B2"/>
    <w:rsid w:val="008D3DC8"/>
    <w:rsid w:val="009172D8"/>
    <w:rsid w:val="009335C8"/>
    <w:rsid w:val="00963874"/>
    <w:rsid w:val="00971D31"/>
    <w:rsid w:val="009845D4"/>
    <w:rsid w:val="00991812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A2DAD"/>
    <w:rsid w:val="00BB6980"/>
    <w:rsid w:val="00BC2C0A"/>
    <w:rsid w:val="00BE5A35"/>
    <w:rsid w:val="00C25FAD"/>
    <w:rsid w:val="00C35779"/>
    <w:rsid w:val="00CA3E3C"/>
    <w:rsid w:val="00CB1233"/>
    <w:rsid w:val="00CE30A0"/>
    <w:rsid w:val="00D011EB"/>
    <w:rsid w:val="00D56805"/>
    <w:rsid w:val="00D82158"/>
    <w:rsid w:val="00D91E0C"/>
    <w:rsid w:val="00D9449A"/>
    <w:rsid w:val="00DB2E05"/>
    <w:rsid w:val="00DB3FA9"/>
    <w:rsid w:val="00DF3A92"/>
    <w:rsid w:val="00DF4832"/>
    <w:rsid w:val="00E202FF"/>
    <w:rsid w:val="00E82006"/>
    <w:rsid w:val="00EA4538"/>
    <w:rsid w:val="00ED1A67"/>
    <w:rsid w:val="00ED5DCF"/>
    <w:rsid w:val="00F003EA"/>
    <w:rsid w:val="00F14952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99D7-E7F6-41BE-9B8D-E42B7605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2019-09-25T18:24:00Z</dcterms:created>
  <dcterms:modified xsi:type="dcterms:W3CDTF">2019-09-25T18:24:00Z</dcterms:modified>
</cp:coreProperties>
</file>